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9FC8" w14:textId="00185156" w:rsidR="00286563" w:rsidRDefault="00286563" w:rsidP="00286563">
      <w:pPr>
        <w:jc w:val="both"/>
      </w:pPr>
      <w:r w:rsidRPr="00286563">
        <w:t xml:space="preserve">Ο </w:t>
      </w:r>
      <w:r w:rsidR="00AA790D">
        <w:t>Καθηγητής</w:t>
      </w:r>
      <w:r w:rsidRPr="00286563">
        <w:t xml:space="preserve"> Νικόλαος Μιχαλόπουλος αποφοίτησε αρχικά από το Βιολογικό Τμήμα και </w:t>
      </w:r>
      <w:r w:rsidR="00C65576">
        <w:t xml:space="preserve">στη </w:t>
      </w:r>
      <w:r w:rsidRPr="00286563">
        <w:t xml:space="preserve">συνέχεια από την Ιατρική Σχολή του Πανεπιστημίου Αθηνών και ολοκλήρωσε τη διδακτορική του διατριβή με βαθμό «Άριστα» στην ίδια Σχολή το 2003. </w:t>
      </w:r>
    </w:p>
    <w:p w14:paraId="7CF3A842" w14:textId="379526A4" w:rsidR="00383802" w:rsidRPr="00AA790D" w:rsidRDefault="00C65576" w:rsidP="00286563">
      <w:pPr>
        <w:jc w:val="both"/>
        <w:rPr>
          <w:lang w:val="en-US"/>
        </w:rPr>
      </w:pPr>
      <w:r>
        <w:t xml:space="preserve">Εξειδικεύθηκε </w:t>
      </w:r>
      <w:r w:rsidR="00884159">
        <w:t xml:space="preserve">στη Γενική Χειρουργική στην Α’ Προπαιδευτική Χειρουργική Κλινική του Νοσοκομείου «Ιπποκράτειο» και στη συνέχεια μετεκπαιδεύτηκε </w:t>
      </w:r>
      <w:r w:rsidR="00884159" w:rsidRPr="00B232DF">
        <w:t xml:space="preserve">στη Χειρουργική Ογκολογία και την Ογκοπλαστική Χειρουργική του Μαστού σε ερευνητικά κέντρα της Μεγάλης Βρετανίας μεταξύ των οποίων το Royal Marsden Hospital, το Royal Free Hospital και το Whittington Ηospital του Λονδίνου. </w:t>
      </w:r>
      <w:r w:rsidR="00286563" w:rsidRPr="00286563">
        <w:t>Κατά</w:t>
      </w:r>
      <w:r w:rsidR="00286563" w:rsidRPr="00286563">
        <w:rPr>
          <w:lang w:val="en-US"/>
        </w:rPr>
        <w:t xml:space="preserve"> </w:t>
      </w:r>
      <w:r w:rsidR="00286563" w:rsidRPr="00286563">
        <w:t>την</w:t>
      </w:r>
      <w:r w:rsidR="00286563" w:rsidRPr="00286563">
        <w:rPr>
          <w:lang w:val="en-US"/>
        </w:rPr>
        <w:t xml:space="preserve"> </w:t>
      </w:r>
      <w:r w:rsidR="00286563" w:rsidRPr="00286563">
        <w:t>παραμονή</w:t>
      </w:r>
      <w:r w:rsidR="00286563" w:rsidRPr="00286563">
        <w:rPr>
          <w:lang w:val="en-US"/>
        </w:rPr>
        <w:t xml:space="preserve"> </w:t>
      </w:r>
      <w:r w:rsidR="00286563" w:rsidRPr="00286563">
        <w:t>του</w:t>
      </w:r>
      <w:r w:rsidR="00286563" w:rsidRPr="00286563">
        <w:rPr>
          <w:lang w:val="en-US"/>
        </w:rPr>
        <w:t xml:space="preserve"> </w:t>
      </w:r>
      <w:r w:rsidR="00286563" w:rsidRPr="00286563">
        <w:t>στο</w:t>
      </w:r>
      <w:r w:rsidR="00286563" w:rsidRPr="00286563">
        <w:rPr>
          <w:lang w:val="en-US"/>
        </w:rPr>
        <w:t xml:space="preserve"> </w:t>
      </w:r>
      <w:r w:rsidR="00286563" w:rsidRPr="00286563">
        <w:t>Λονδίνο</w:t>
      </w:r>
      <w:r w:rsidR="00286563" w:rsidRPr="00286563">
        <w:rPr>
          <w:lang w:val="en-US"/>
        </w:rPr>
        <w:t xml:space="preserve"> </w:t>
      </w:r>
      <w:r w:rsidR="00286563" w:rsidRPr="00286563">
        <w:t>αναγορεύτηκε</w:t>
      </w:r>
      <w:r w:rsidR="00286563" w:rsidRPr="00286563">
        <w:rPr>
          <w:lang w:val="en-US"/>
        </w:rPr>
        <w:t xml:space="preserve"> Honorary Lecturer </w:t>
      </w:r>
      <w:r w:rsidR="00286563" w:rsidRPr="00286563">
        <w:t>στο</w:t>
      </w:r>
      <w:r w:rsidR="00286563" w:rsidRPr="00286563">
        <w:rPr>
          <w:lang w:val="en-US"/>
        </w:rPr>
        <w:t xml:space="preserve"> Division of Surgery and Interventional Science </w:t>
      </w:r>
      <w:r w:rsidR="00286563" w:rsidRPr="00286563">
        <w:t>του</w:t>
      </w:r>
      <w:r w:rsidR="00286563" w:rsidRPr="00286563">
        <w:rPr>
          <w:lang w:val="en-US"/>
        </w:rPr>
        <w:t xml:space="preserve"> University College London. </w:t>
      </w:r>
    </w:p>
    <w:p w14:paraId="38CE931F" w14:textId="5ED3DDB9" w:rsidR="00286563" w:rsidRDefault="00383802" w:rsidP="00286563">
      <w:pPr>
        <w:jc w:val="both"/>
      </w:pPr>
      <w:r w:rsidRPr="00383802">
        <w:t xml:space="preserve">Το 2018 εξελέγη Επίκουρος Καθηγητής Χειρουργικής </w:t>
      </w:r>
      <w:r w:rsidR="00701CBF" w:rsidRPr="00383802">
        <w:t xml:space="preserve">της Ιατρικής Σχολής του Πανεπιστημίου Αθηνών </w:t>
      </w:r>
      <w:r w:rsidRPr="00383802">
        <w:t xml:space="preserve">και </w:t>
      </w:r>
      <w:r w:rsidR="00701CBF">
        <w:t xml:space="preserve">μετά από διαδοχικές εξελίξεις έφτασε στην πρώτη βαθμίδα </w:t>
      </w:r>
      <w:r w:rsidRPr="00383802">
        <w:t>το 202</w:t>
      </w:r>
      <w:r w:rsidR="00701CBF">
        <w:t>6</w:t>
      </w:r>
      <w:r w:rsidRPr="00383802">
        <w:t xml:space="preserve">. </w:t>
      </w:r>
      <w:r w:rsidR="00286563" w:rsidRPr="00286563">
        <w:t xml:space="preserve">Από τον Σεπτέμβριο του 2023 είναι Υπεύθυνος της Πρότυπης Μονάδας Μαστού της Α΄Προπαιδευτικής Χειρουργικής Κλινικής στο ΓΝΑ «Ιπποκράτειο». </w:t>
      </w:r>
    </w:p>
    <w:p w14:paraId="540C78F6" w14:textId="77777777" w:rsidR="00286563" w:rsidRDefault="00286563" w:rsidP="00286563">
      <w:pPr>
        <w:jc w:val="both"/>
      </w:pPr>
      <w:r w:rsidRPr="00286563">
        <w:t xml:space="preserve">Διδάσκει σε προπτυχιακό επίπεδο τους φοιτητές της Ιατρικής Σχολής Αθηνών και σε μεταπτυχιακό επίπεδο τους φοιτητές του προγράμματος μεταπτυχιακών σπουδών «Παθήσεις Μαστού», του οποίου είναι μέλος της Συντονιστικής Επιτροπής. Διαθέτει πλούσιο ερευνητικό, συγγραφικό και συντακτικό έργο καθώς έχει άνω των 150 δημοσιεύσεων σε διεθνή έγκριτα επιστημονικά περιοδικά, πληθώρα δημοσιεύσεων σε ελληνικά περιοδικά, κεφαλαίων σε βιβλία και ανακοινώσεων και εισηγήσεων σε Ελληνικά και Διεθνή Συνέδρια. Συμμετέχει επίσης ως κύριος ερευνητής σε μεγάλο αριθμό κλινικών μελετών και χρηματοδοτούμενων ερευνητικών προγραμμάτων. </w:t>
      </w:r>
    </w:p>
    <w:p w14:paraId="6C2913C4" w14:textId="206E30A8" w:rsidR="00286563" w:rsidRDefault="00286563" w:rsidP="00286563">
      <w:pPr>
        <w:jc w:val="both"/>
      </w:pPr>
      <w:r w:rsidRPr="00286563">
        <w:t xml:space="preserve">Έχει λάβει σημαντικές τιμητικές διακρίσεις όπως υποτροφία ως International Guest Scholar του 2015 από το American College of Surgeons (1 στους 12 παγκοσμίως) και υποτροφίες από τη European Society of Surgical Oncology, την Ελληνική Χειρουργική Εταιρεία και το Ίδρυμα Κρατικών Υποτροφιών. Επίσης έχει λάβει συνολικά </w:t>
      </w:r>
      <w:r w:rsidR="008E579D">
        <w:t>20</w:t>
      </w:r>
      <w:r w:rsidRPr="00286563">
        <w:t xml:space="preserve"> βραβεία και επαίνους για εργασίες που παρουσιάσ</w:t>
      </w:r>
      <w:r w:rsidR="00C65576">
        <w:t>τ</w:t>
      </w:r>
      <w:r w:rsidRPr="00286563">
        <w:t>ηκαν σε Ελληνικά και Διεθνή Συνέδρια.</w:t>
      </w:r>
    </w:p>
    <w:sectPr w:rsidR="0028656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63"/>
    <w:rsid w:val="00165164"/>
    <w:rsid w:val="00286563"/>
    <w:rsid w:val="003075C6"/>
    <w:rsid w:val="00383802"/>
    <w:rsid w:val="00701CBF"/>
    <w:rsid w:val="00884159"/>
    <w:rsid w:val="008E579D"/>
    <w:rsid w:val="00954C55"/>
    <w:rsid w:val="00AA790D"/>
    <w:rsid w:val="00AF31A7"/>
    <w:rsid w:val="00C65576"/>
    <w:rsid w:val="00C926DD"/>
    <w:rsid w:val="00CD7F4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3031A"/>
  <w15:chartTrackingRefBased/>
  <w15:docId w15:val="{E7A60E3F-E4A6-48DB-8587-B5631616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865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865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865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865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865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865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865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865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865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8656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8656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8656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8656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8656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8656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8656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8656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86563"/>
    <w:rPr>
      <w:rFonts w:eastAsiaTheme="majorEastAsia" w:cstheme="majorBidi"/>
      <w:color w:val="272727" w:themeColor="text1" w:themeTint="D8"/>
    </w:rPr>
  </w:style>
  <w:style w:type="paragraph" w:styleId="a3">
    <w:name w:val="Title"/>
    <w:basedOn w:val="a"/>
    <w:next w:val="a"/>
    <w:link w:val="Char"/>
    <w:uiPriority w:val="10"/>
    <w:qFormat/>
    <w:rsid w:val="00286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8656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656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8656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86563"/>
    <w:pPr>
      <w:spacing w:before="160"/>
      <w:jc w:val="center"/>
    </w:pPr>
    <w:rPr>
      <w:i/>
      <w:iCs/>
      <w:color w:val="404040" w:themeColor="text1" w:themeTint="BF"/>
    </w:rPr>
  </w:style>
  <w:style w:type="character" w:customStyle="1" w:styleId="Char1">
    <w:name w:val="Απόσπασμα Char"/>
    <w:basedOn w:val="a0"/>
    <w:link w:val="a5"/>
    <w:uiPriority w:val="29"/>
    <w:rsid w:val="00286563"/>
    <w:rPr>
      <w:i/>
      <w:iCs/>
      <w:color w:val="404040" w:themeColor="text1" w:themeTint="BF"/>
    </w:rPr>
  </w:style>
  <w:style w:type="paragraph" w:styleId="a6">
    <w:name w:val="List Paragraph"/>
    <w:basedOn w:val="a"/>
    <w:uiPriority w:val="34"/>
    <w:qFormat/>
    <w:rsid w:val="00286563"/>
    <w:pPr>
      <w:ind w:left="720"/>
      <w:contextualSpacing/>
    </w:pPr>
  </w:style>
  <w:style w:type="character" w:styleId="a7">
    <w:name w:val="Intense Emphasis"/>
    <w:basedOn w:val="a0"/>
    <w:uiPriority w:val="21"/>
    <w:qFormat/>
    <w:rsid w:val="00286563"/>
    <w:rPr>
      <w:i/>
      <w:iCs/>
      <w:color w:val="0F4761" w:themeColor="accent1" w:themeShade="BF"/>
    </w:rPr>
  </w:style>
  <w:style w:type="paragraph" w:styleId="a8">
    <w:name w:val="Intense Quote"/>
    <w:basedOn w:val="a"/>
    <w:next w:val="a"/>
    <w:link w:val="Char2"/>
    <w:uiPriority w:val="30"/>
    <w:qFormat/>
    <w:rsid w:val="002865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86563"/>
    <w:rPr>
      <w:i/>
      <w:iCs/>
      <w:color w:val="0F4761" w:themeColor="accent1" w:themeShade="BF"/>
    </w:rPr>
  </w:style>
  <w:style w:type="character" w:styleId="a9">
    <w:name w:val="Intense Reference"/>
    <w:basedOn w:val="a0"/>
    <w:uiPriority w:val="32"/>
    <w:qFormat/>
    <w:rsid w:val="002865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1737</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Nikolaos Michalopoulos</dc:creator>
  <cp:keywords/>
  <dc:description/>
  <cp:lastModifiedBy>kroukana@o365.uoa.gr</cp:lastModifiedBy>
  <cp:revision>2</cp:revision>
  <dcterms:created xsi:type="dcterms:W3CDTF">2026-10-14T13:18:00Z</dcterms:created>
  <dcterms:modified xsi:type="dcterms:W3CDTF">2026-10-14T13:18:00Z</dcterms:modified>
</cp:coreProperties>
</file>